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70C" w:rsidRDefault="00CE070C" w:rsidP="00CE070C">
      <w:pPr>
        <w:jc w:val="right"/>
        <w:rPr>
          <w:sz w:val="18"/>
        </w:rPr>
      </w:pPr>
      <w:bookmarkStart w:id="0" w:name="_GoBack"/>
      <w:bookmarkEnd w:id="0"/>
      <w:r>
        <w:rPr>
          <w:sz w:val="18"/>
        </w:rPr>
        <w:t>Trade Marks Form No.</w:t>
      </w:r>
      <w:r w:rsidR="00097EBD">
        <w:rPr>
          <w:sz w:val="18"/>
        </w:rPr>
        <w:t>29</w:t>
      </w:r>
    </w:p>
    <w:p w:rsidR="00CE070C" w:rsidRDefault="00CE070C" w:rsidP="00CE070C">
      <w:pPr>
        <w:jc w:val="right"/>
        <w:rPr>
          <w:sz w:val="16"/>
        </w:rPr>
      </w:pPr>
      <w:proofErr w:type="gramStart"/>
      <w:r>
        <w:rPr>
          <w:sz w:val="12"/>
        </w:rPr>
        <w:t>stocked</w:t>
      </w:r>
      <w:proofErr w:type="gramEnd"/>
      <w:r>
        <w:rPr>
          <w:sz w:val="12"/>
        </w:rPr>
        <w:t xml:space="preserve"> by the Trade Marks Office</w:t>
      </w:r>
    </w:p>
    <w:p w:rsidR="00CE070C" w:rsidRDefault="00CE070C" w:rsidP="00CE070C">
      <w:pPr>
        <w:jc w:val="center"/>
        <w:rPr>
          <w:b/>
          <w:sz w:val="28"/>
        </w:rPr>
      </w:pPr>
      <w:r>
        <w:rPr>
          <w:b/>
          <w:sz w:val="28"/>
        </w:rPr>
        <w:t>REPUBLIC OF ZAMBIA</w:t>
      </w:r>
    </w:p>
    <w:p w:rsidR="00CE070C" w:rsidRDefault="002D185A" w:rsidP="00CE070C">
      <w:pPr>
        <w:jc w:val="right"/>
        <w:rPr>
          <w:sz w:val="18"/>
        </w:rPr>
      </w:pPr>
      <w:r>
        <w:rPr>
          <w:sz w:val="18"/>
        </w:rPr>
        <w:t>Section 43</w:t>
      </w:r>
    </w:p>
    <w:p w:rsidR="00CE070C" w:rsidRDefault="002D185A" w:rsidP="00CE070C">
      <w:pPr>
        <w:jc w:val="right"/>
        <w:rPr>
          <w:sz w:val="18"/>
        </w:rPr>
      </w:pPr>
      <w:r>
        <w:rPr>
          <w:sz w:val="18"/>
        </w:rPr>
        <w:t>Regulation 20</w:t>
      </w:r>
      <w:r w:rsidR="00097EBD">
        <w:rPr>
          <w:sz w:val="18"/>
        </w:rPr>
        <w:t xml:space="preserve"> and 113</w:t>
      </w:r>
    </w:p>
    <w:p w:rsidR="00CE070C" w:rsidRDefault="00CE070C" w:rsidP="00CE070C">
      <w:pPr>
        <w:jc w:val="center"/>
      </w:pPr>
      <w:r>
        <w:t>THE TRADE MARKS ACT</w:t>
      </w:r>
    </w:p>
    <w:p w:rsidR="00CE070C" w:rsidRDefault="00CE070C" w:rsidP="00CE070C">
      <w:pPr>
        <w:jc w:val="center"/>
        <w:rPr>
          <w:sz w:val="24"/>
        </w:rPr>
      </w:pPr>
    </w:p>
    <w:p w:rsidR="00CE070C" w:rsidRPr="00E20A8B" w:rsidRDefault="00097EBD" w:rsidP="00097EBD">
      <w:pPr>
        <w:pStyle w:val="ListParagraph"/>
        <w:numPr>
          <w:ilvl w:val="0"/>
          <w:numId w:val="1"/>
        </w:numPr>
        <w:jc w:val="center"/>
        <w:rPr>
          <w:b/>
        </w:rPr>
      </w:pPr>
      <w:r w:rsidRPr="00E20A8B">
        <w:rPr>
          <w:b/>
        </w:rPr>
        <w:t>REQUEST FOR SEARCH</w:t>
      </w:r>
    </w:p>
    <w:p w:rsidR="00CE070C" w:rsidRDefault="00CE070C" w:rsidP="00CE070C">
      <w:pPr>
        <w:spacing w:line="312" w:lineRule="auto"/>
        <w:jc w:val="both"/>
        <w:rPr>
          <w:b/>
          <w:sz w:val="18"/>
        </w:rPr>
      </w:pPr>
    </w:p>
    <w:p w:rsidR="00CE070C" w:rsidRDefault="00CE070C" w:rsidP="00CE070C">
      <w:pPr>
        <w:spacing w:line="312" w:lineRule="auto"/>
        <w:jc w:val="center"/>
        <w:sectPr w:rsidR="00CE070C">
          <w:pgSz w:w="12242" w:h="15842"/>
          <w:pgMar w:top="851" w:right="1134" w:bottom="851" w:left="1134" w:header="284" w:footer="284" w:gutter="0"/>
          <w:cols w:space="720"/>
        </w:sect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702"/>
        <w:gridCol w:w="8522"/>
      </w:tblGrid>
      <w:tr w:rsidR="00CE070C" w:rsidTr="002D185A">
        <w:tc>
          <w:tcPr>
            <w:tcW w:w="1702" w:type="dxa"/>
          </w:tcPr>
          <w:p w:rsidR="00CE070C" w:rsidRPr="00B16391" w:rsidRDefault="00B16391" w:rsidP="00C74F4C">
            <w:pPr>
              <w:spacing w:line="312" w:lineRule="auto"/>
              <w:rPr>
                <w:sz w:val="18"/>
                <w:szCs w:val="18"/>
              </w:rPr>
            </w:pPr>
            <w:r w:rsidRPr="00B16391">
              <w:rPr>
                <w:sz w:val="18"/>
                <w:szCs w:val="18"/>
              </w:rPr>
              <w:lastRenderedPageBreak/>
              <w:t>*The Registrar’s direction should be obtained if the class is not known</w:t>
            </w:r>
          </w:p>
          <w:p w:rsidR="00B16391" w:rsidRPr="00B16391" w:rsidRDefault="00B16391" w:rsidP="00C74F4C">
            <w:pPr>
              <w:spacing w:line="312" w:lineRule="auto"/>
              <w:rPr>
                <w:sz w:val="18"/>
                <w:szCs w:val="18"/>
              </w:rPr>
            </w:pPr>
          </w:p>
          <w:p w:rsidR="00B16391" w:rsidRPr="00B16391" w:rsidRDefault="00CE070C" w:rsidP="00C74F4C">
            <w:pPr>
              <w:spacing w:line="312" w:lineRule="auto"/>
              <w:rPr>
                <w:sz w:val="18"/>
                <w:szCs w:val="18"/>
              </w:rPr>
            </w:pPr>
            <w:r w:rsidRPr="00B16391">
              <w:rPr>
                <w:sz w:val="18"/>
                <w:szCs w:val="18"/>
              </w:rPr>
              <w:t xml:space="preserve">(1) </w:t>
            </w:r>
            <w:r w:rsidR="00B16391" w:rsidRPr="00B16391">
              <w:rPr>
                <w:sz w:val="18"/>
                <w:szCs w:val="18"/>
              </w:rPr>
              <w:t xml:space="preserve">Here specify the goods (in the class stated) in respect of which the search is to be made </w:t>
            </w:r>
          </w:p>
          <w:p w:rsidR="00B16391" w:rsidRPr="00B16391" w:rsidRDefault="00B16391" w:rsidP="00C74F4C">
            <w:pPr>
              <w:spacing w:line="312" w:lineRule="auto"/>
              <w:rPr>
                <w:sz w:val="18"/>
                <w:szCs w:val="18"/>
              </w:rPr>
            </w:pPr>
          </w:p>
          <w:p w:rsidR="00CE070C" w:rsidRPr="00B16391" w:rsidRDefault="00CE070C" w:rsidP="00C74F4C">
            <w:pPr>
              <w:spacing w:line="312" w:lineRule="auto"/>
              <w:rPr>
                <w:sz w:val="18"/>
                <w:szCs w:val="18"/>
              </w:rPr>
            </w:pPr>
            <w:r w:rsidRPr="00B16391">
              <w:rPr>
                <w:sz w:val="18"/>
                <w:szCs w:val="18"/>
              </w:rPr>
              <w:t xml:space="preserve">(2) </w:t>
            </w:r>
            <w:r w:rsidR="00B16391" w:rsidRPr="00B16391">
              <w:rPr>
                <w:sz w:val="18"/>
                <w:szCs w:val="18"/>
              </w:rPr>
              <w:t>Signature</w:t>
            </w:r>
          </w:p>
          <w:p w:rsidR="00B16391" w:rsidRPr="00B16391" w:rsidRDefault="00B16391" w:rsidP="00C74F4C">
            <w:pPr>
              <w:spacing w:line="312" w:lineRule="auto"/>
              <w:rPr>
                <w:sz w:val="18"/>
                <w:szCs w:val="18"/>
              </w:rPr>
            </w:pPr>
          </w:p>
          <w:p w:rsidR="00B16391" w:rsidRPr="00B16391" w:rsidRDefault="00B16391" w:rsidP="00C74F4C">
            <w:pPr>
              <w:spacing w:line="312" w:lineRule="auto"/>
              <w:rPr>
                <w:sz w:val="18"/>
                <w:szCs w:val="18"/>
              </w:rPr>
            </w:pPr>
            <w:r w:rsidRPr="00B16391">
              <w:rPr>
                <w:sz w:val="18"/>
                <w:szCs w:val="18"/>
              </w:rPr>
              <w:t>(3) Address</w:t>
            </w:r>
          </w:p>
          <w:p w:rsidR="00B16391" w:rsidRPr="00B16391" w:rsidRDefault="00B16391" w:rsidP="00C74F4C">
            <w:pPr>
              <w:spacing w:line="312" w:lineRule="auto"/>
              <w:rPr>
                <w:sz w:val="18"/>
                <w:szCs w:val="18"/>
              </w:rPr>
            </w:pPr>
          </w:p>
          <w:p w:rsidR="00B16391" w:rsidRPr="00B16391" w:rsidRDefault="00B16391" w:rsidP="00C74F4C">
            <w:pPr>
              <w:spacing w:line="312" w:lineRule="auto"/>
              <w:rPr>
                <w:sz w:val="18"/>
                <w:szCs w:val="18"/>
              </w:rPr>
            </w:pPr>
          </w:p>
          <w:p w:rsidR="00B16391" w:rsidRDefault="00B16391" w:rsidP="00C74F4C">
            <w:pPr>
              <w:spacing w:line="312" w:lineRule="auto"/>
              <w:rPr>
                <w:sz w:val="18"/>
                <w:szCs w:val="18"/>
              </w:rPr>
            </w:pPr>
          </w:p>
          <w:p w:rsidR="0005713F" w:rsidRDefault="0005713F" w:rsidP="00C74F4C">
            <w:pPr>
              <w:spacing w:line="312" w:lineRule="auto"/>
              <w:rPr>
                <w:sz w:val="18"/>
                <w:szCs w:val="18"/>
              </w:rPr>
            </w:pPr>
          </w:p>
          <w:p w:rsidR="0005713F" w:rsidRDefault="0005713F" w:rsidP="00C74F4C">
            <w:pPr>
              <w:spacing w:line="312" w:lineRule="auto"/>
              <w:rPr>
                <w:sz w:val="18"/>
                <w:szCs w:val="18"/>
              </w:rPr>
            </w:pPr>
          </w:p>
          <w:p w:rsidR="0005713F" w:rsidRPr="00B16391" w:rsidRDefault="0005713F" w:rsidP="00C74F4C">
            <w:pPr>
              <w:spacing w:line="312" w:lineRule="auto"/>
              <w:rPr>
                <w:sz w:val="18"/>
                <w:szCs w:val="18"/>
              </w:rPr>
            </w:pPr>
          </w:p>
          <w:p w:rsidR="00B16391" w:rsidRPr="00B16391" w:rsidRDefault="00B16391" w:rsidP="00C74F4C">
            <w:pPr>
              <w:spacing w:line="312" w:lineRule="auto"/>
              <w:rPr>
                <w:sz w:val="18"/>
                <w:szCs w:val="18"/>
              </w:rPr>
            </w:pPr>
          </w:p>
          <w:p w:rsidR="00B16391" w:rsidRPr="00B16391" w:rsidRDefault="00B16391" w:rsidP="00B16391">
            <w:pPr>
              <w:spacing w:line="312" w:lineRule="auto"/>
              <w:rPr>
                <w:sz w:val="18"/>
                <w:szCs w:val="18"/>
              </w:rPr>
            </w:pPr>
            <w:r w:rsidRPr="00B16391">
              <w:rPr>
                <w:sz w:val="18"/>
                <w:szCs w:val="18"/>
              </w:rPr>
              <w:t>(4) Here state full name and address</w:t>
            </w:r>
          </w:p>
          <w:p w:rsidR="002D185A" w:rsidRPr="00B16391" w:rsidRDefault="002D185A" w:rsidP="00C74F4C">
            <w:pPr>
              <w:spacing w:line="312" w:lineRule="auto"/>
              <w:rPr>
                <w:sz w:val="18"/>
                <w:szCs w:val="18"/>
              </w:rPr>
            </w:pPr>
          </w:p>
          <w:p w:rsidR="002D185A" w:rsidRPr="00B16391" w:rsidRDefault="002D185A" w:rsidP="00C74F4C">
            <w:pPr>
              <w:spacing w:line="312" w:lineRule="auto"/>
              <w:rPr>
                <w:sz w:val="18"/>
                <w:szCs w:val="18"/>
              </w:rPr>
            </w:pPr>
          </w:p>
          <w:p w:rsidR="00B16391" w:rsidRPr="00B16391" w:rsidRDefault="00B16391" w:rsidP="00C74F4C">
            <w:pPr>
              <w:spacing w:line="312" w:lineRule="auto"/>
              <w:rPr>
                <w:sz w:val="18"/>
                <w:szCs w:val="18"/>
              </w:rPr>
            </w:pPr>
          </w:p>
          <w:p w:rsidR="00B16391" w:rsidRPr="00B16391" w:rsidRDefault="00B16391" w:rsidP="00C74F4C">
            <w:pPr>
              <w:spacing w:line="312" w:lineRule="auto"/>
              <w:rPr>
                <w:sz w:val="18"/>
                <w:szCs w:val="18"/>
              </w:rPr>
            </w:pPr>
          </w:p>
          <w:p w:rsidR="00B16391" w:rsidRPr="00B16391" w:rsidRDefault="00B16391" w:rsidP="00C74F4C">
            <w:pPr>
              <w:spacing w:line="312" w:lineRule="auto"/>
              <w:rPr>
                <w:sz w:val="18"/>
                <w:szCs w:val="18"/>
              </w:rPr>
            </w:pPr>
          </w:p>
          <w:p w:rsidR="00B16391" w:rsidRPr="00B16391" w:rsidRDefault="00B16391" w:rsidP="00C74F4C">
            <w:pPr>
              <w:spacing w:line="312" w:lineRule="auto"/>
              <w:rPr>
                <w:sz w:val="18"/>
                <w:szCs w:val="18"/>
              </w:rPr>
            </w:pPr>
          </w:p>
          <w:p w:rsidR="00B16391" w:rsidRPr="00B16391" w:rsidRDefault="00B16391" w:rsidP="00C74F4C">
            <w:pPr>
              <w:spacing w:line="312" w:lineRule="auto"/>
              <w:rPr>
                <w:sz w:val="18"/>
                <w:szCs w:val="18"/>
              </w:rPr>
            </w:pPr>
          </w:p>
          <w:p w:rsidR="00B16391" w:rsidRPr="00B16391" w:rsidRDefault="00B16391" w:rsidP="00C74F4C">
            <w:pPr>
              <w:spacing w:line="312" w:lineRule="auto"/>
              <w:rPr>
                <w:sz w:val="18"/>
                <w:szCs w:val="18"/>
              </w:rPr>
            </w:pPr>
          </w:p>
          <w:p w:rsidR="00B16391" w:rsidRDefault="00B16391" w:rsidP="00C74F4C">
            <w:pPr>
              <w:spacing w:line="312" w:lineRule="auto"/>
              <w:rPr>
                <w:sz w:val="18"/>
                <w:szCs w:val="18"/>
              </w:rPr>
            </w:pPr>
          </w:p>
          <w:p w:rsidR="0005713F" w:rsidRPr="00B16391" w:rsidRDefault="0005713F" w:rsidP="00C74F4C">
            <w:pPr>
              <w:spacing w:line="312" w:lineRule="auto"/>
              <w:rPr>
                <w:sz w:val="18"/>
                <w:szCs w:val="18"/>
              </w:rPr>
            </w:pPr>
          </w:p>
          <w:p w:rsidR="00B16391" w:rsidRPr="00B16391" w:rsidRDefault="00B16391" w:rsidP="00C74F4C">
            <w:pPr>
              <w:spacing w:line="312" w:lineRule="auto"/>
              <w:rPr>
                <w:sz w:val="18"/>
                <w:szCs w:val="18"/>
              </w:rPr>
            </w:pPr>
          </w:p>
          <w:p w:rsidR="002D185A" w:rsidRPr="00B16391" w:rsidRDefault="00B16391" w:rsidP="00C74F4C">
            <w:pPr>
              <w:spacing w:line="312" w:lineRule="auto"/>
              <w:rPr>
                <w:sz w:val="18"/>
                <w:szCs w:val="18"/>
              </w:rPr>
            </w:pPr>
            <w:r w:rsidRPr="00B16391">
              <w:rPr>
                <w:sz w:val="18"/>
                <w:szCs w:val="18"/>
              </w:rPr>
              <w:t>(5</w:t>
            </w:r>
            <w:r w:rsidR="002D185A" w:rsidRPr="00B16391">
              <w:rPr>
                <w:sz w:val="18"/>
                <w:szCs w:val="18"/>
              </w:rPr>
              <w:t xml:space="preserve">) </w:t>
            </w:r>
            <w:r w:rsidRPr="00B16391">
              <w:rPr>
                <w:sz w:val="18"/>
                <w:szCs w:val="18"/>
              </w:rPr>
              <w:t>Signature</w:t>
            </w:r>
          </w:p>
          <w:p w:rsidR="00CE070C" w:rsidRPr="00B16391" w:rsidRDefault="00CE070C" w:rsidP="00C74F4C">
            <w:pPr>
              <w:spacing w:line="312" w:lineRule="auto"/>
              <w:rPr>
                <w:sz w:val="18"/>
                <w:szCs w:val="18"/>
              </w:rPr>
            </w:pPr>
          </w:p>
          <w:p w:rsidR="00CE070C" w:rsidRPr="00B16391" w:rsidRDefault="00CE070C" w:rsidP="00C74F4C">
            <w:pPr>
              <w:spacing w:line="312" w:lineRule="auto"/>
              <w:rPr>
                <w:sz w:val="18"/>
                <w:szCs w:val="18"/>
              </w:rPr>
            </w:pPr>
          </w:p>
          <w:p w:rsidR="00CE070C" w:rsidRPr="00B16391" w:rsidRDefault="00CE070C" w:rsidP="00C74F4C">
            <w:pPr>
              <w:spacing w:line="312" w:lineRule="auto"/>
              <w:rPr>
                <w:sz w:val="18"/>
                <w:szCs w:val="18"/>
              </w:rPr>
            </w:pPr>
          </w:p>
          <w:p w:rsidR="00CE070C" w:rsidRPr="00B16391" w:rsidRDefault="00CE070C" w:rsidP="00C74F4C">
            <w:pPr>
              <w:spacing w:line="312" w:lineRule="auto"/>
              <w:rPr>
                <w:sz w:val="18"/>
                <w:szCs w:val="18"/>
              </w:rPr>
            </w:pPr>
          </w:p>
          <w:p w:rsidR="00CE070C" w:rsidRPr="00B16391" w:rsidRDefault="00CE070C" w:rsidP="00C74F4C">
            <w:pPr>
              <w:spacing w:line="312" w:lineRule="auto"/>
              <w:rPr>
                <w:sz w:val="18"/>
                <w:szCs w:val="18"/>
              </w:rPr>
            </w:pPr>
          </w:p>
          <w:p w:rsidR="00CE070C" w:rsidRPr="00B16391" w:rsidRDefault="00CE070C" w:rsidP="00C74F4C">
            <w:pPr>
              <w:spacing w:line="312" w:lineRule="auto"/>
              <w:rPr>
                <w:sz w:val="18"/>
                <w:szCs w:val="18"/>
              </w:rPr>
            </w:pPr>
          </w:p>
          <w:p w:rsidR="00CE070C" w:rsidRPr="00B16391" w:rsidRDefault="00CE070C" w:rsidP="00C74F4C">
            <w:pPr>
              <w:spacing w:line="312" w:lineRule="auto"/>
              <w:rPr>
                <w:sz w:val="18"/>
                <w:szCs w:val="18"/>
              </w:rPr>
            </w:pPr>
          </w:p>
          <w:p w:rsidR="00CE070C" w:rsidRPr="00B16391" w:rsidRDefault="00CE070C" w:rsidP="006D0D35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8522" w:type="dxa"/>
            <w:shd w:val="clear" w:color="auto" w:fill="auto"/>
          </w:tcPr>
          <w:p w:rsidR="00B16391" w:rsidRDefault="00097EBD" w:rsidP="00ED3633">
            <w:pPr>
              <w:jc w:val="both"/>
            </w:pPr>
            <w:r>
              <w:t xml:space="preserve">The Registrar is hereby requested under regulation 113 to </w:t>
            </w:r>
            <w:r w:rsidR="00D92ED5">
              <w:t>search in Class* ……</w:t>
            </w:r>
            <w:r>
              <w:t>………………………in respect of (1) ……</w:t>
            </w:r>
            <w:r w:rsidR="00D92ED5">
              <w:rPr>
                <w:b/>
              </w:rPr>
              <w:t xml:space="preserve"> </w:t>
            </w:r>
            <w:r>
              <w:t>…………………………</w:t>
            </w:r>
            <w:r w:rsidR="00B16391">
              <w:t>………………………………………………………………………..</w:t>
            </w:r>
          </w:p>
          <w:p w:rsidR="00097EBD" w:rsidRDefault="00097EBD" w:rsidP="00C74F4C">
            <w:pPr>
              <w:spacing w:line="312" w:lineRule="auto"/>
              <w:jc w:val="both"/>
            </w:pPr>
          </w:p>
          <w:p w:rsidR="00097EBD" w:rsidRDefault="00097EBD" w:rsidP="0005713F">
            <w:pPr>
              <w:jc w:val="both"/>
            </w:pPr>
            <w:r>
              <w:t xml:space="preserve">To ascertain whether any </w:t>
            </w:r>
            <w:proofErr w:type="spellStart"/>
            <w:r>
              <w:t>trade marks</w:t>
            </w:r>
            <w:proofErr w:type="spellEnd"/>
            <w:r>
              <w:t xml:space="preserve"> are on record which resemble the trade mark sent herewith in duplicate (each representation being mounted on a half-sheet of foolscap).</w:t>
            </w:r>
          </w:p>
          <w:p w:rsidR="00097EBD" w:rsidRDefault="00097EBD" w:rsidP="00C74F4C">
            <w:pPr>
              <w:spacing w:line="312" w:lineRule="auto"/>
              <w:jc w:val="both"/>
            </w:pPr>
          </w:p>
          <w:p w:rsidR="00097EBD" w:rsidRDefault="00097EBD" w:rsidP="00097EBD">
            <w:pPr>
              <w:spacing w:line="312" w:lineRule="auto"/>
            </w:pPr>
            <w:r>
              <w:t>Dated this ………day of ………</w:t>
            </w:r>
            <w:r w:rsidR="00D92ED5">
              <w:t xml:space="preserve"> </w:t>
            </w:r>
            <w:r>
              <w:t xml:space="preserve">………………., </w:t>
            </w:r>
            <w:r w:rsidRPr="000863E0">
              <w:rPr>
                <w:b/>
              </w:rPr>
              <w:t>20</w:t>
            </w:r>
            <w:r w:rsidR="000863E0" w:rsidRPr="000863E0">
              <w:rPr>
                <w:b/>
              </w:rPr>
              <w:t>16</w:t>
            </w:r>
            <w:r w:rsidRPr="000863E0">
              <w:rPr>
                <w:b/>
              </w:rPr>
              <w:t xml:space="preserve"> </w:t>
            </w:r>
            <w:r>
              <w:t xml:space="preserve">…………  </w:t>
            </w:r>
          </w:p>
          <w:p w:rsidR="00097EBD" w:rsidRDefault="00097EBD" w:rsidP="00097EBD">
            <w:pPr>
              <w:spacing w:line="312" w:lineRule="auto"/>
            </w:pPr>
          </w:p>
          <w:p w:rsidR="00ED3633" w:rsidRDefault="00097EBD" w:rsidP="0005713F">
            <w:pPr>
              <w:jc w:val="both"/>
            </w:pPr>
            <w:r>
              <w:t xml:space="preserve">                                                           </w:t>
            </w:r>
            <w:r w:rsidR="00E20A8B">
              <w:t xml:space="preserve">          </w:t>
            </w:r>
            <w:r>
              <w:t xml:space="preserve"> </w:t>
            </w:r>
            <w:r w:rsidR="00ED3633">
              <w:t>(2) …</w:t>
            </w:r>
            <w:proofErr w:type="gramStart"/>
            <w:r>
              <w:t>..</w:t>
            </w:r>
            <w:r w:rsidR="00ED3633">
              <w:t>…</w:t>
            </w:r>
            <w:r>
              <w:t>……………</w:t>
            </w:r>
            <w:r w:rsidR="00E20A8B">
              <w:t>………………..</w:t>
            </w:r>
            <w:r>
              <w:t>…………………......</w:t>
            </w:r>
            <w:proofErr w:type="gramEnd"/>
          </w:p>
          <w:p w:rsidR="00ED3633" w:rsidRDefault="00ED3633" w:rsidP="0005713F">
            <w:pPr>
              <w:jc w:val="both"/>
            </w:pPr>
          </w:p>
          <w:p w:rsidR="00ED3633" w:rsidRDefault="00097EBD" w:rsidP="0005713F">
            <w:pPr>
              <w:jc w:val="right"/>
            </w:pPr>
            <w:r>
              <w:t xml:space="preserve">(3) </w:t>
            </w:r>
            <w:r w:rsidR="00ED3633">
              <w:t>…………………………………………………………..</w:t>
            </w:r>
          </w:p>
          <w:p w:rsidR="00ED3633" w:rsidRDefault="00ED3633" w:rsidP="0005713F">
            <w:pPr>
              <w:jc w:val="right"/>
            </w:pPr>
          </w:p>
          <w:p w:rsidR="00ED3633" w:rsidRDefault="00ED3633" w:rsidP="0005713F">
            <w:pPr>
              <w:jc w:val="right"/>
            </w:pPr>
            <w:r>
              <w:t>…</w:t>
            </w:r>
            <w:r w:rsidR="00097EBD">
              <w:t>.</w:t>
            </w:r>
            <w:r>
              <w:t>………………………………………………………..</w:t>
            </w:r>
          </w:p>
          <w:p w:rsidR="00ED3633" w:rsidRPr="0005713F" w:rsidRDefault="00ED3633" w:rsidP="00097EBD">
            <w:pPr>
              <w:spacing w:line="312" w:lineRule="auto"/>
              <w:jc w:val="right"/>
              <w:rPr>
                <w:sz w:val="16"/>
                <w:szCs w:val="16"/>
              </w:rPr>
            </w:pPr>
          </w:p>
          <w:p w:rsidR="00441A2E" w:rsidRPr="00441A2E" w:rsidRDefault="00441A2E" w:rsidP="00441A2E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441A2E">
              <w:rPr>
                <w:b/>
              </w:rPr>
              <w:t>REQUEST FOR REGISTRAR’S PRELIMINARY ADVICE AS TO DISTINCTIVE OR CAPABILITY OF DISTINGUISHING, BY A PERSON PROPOSING TO APPLY FOR THE REGISTRATION OF A TRADE MARK</w:t>
            </w:r>
          </w:p>
          <w:p w:rsidR="00ED3633" w:rsidRDefault="00ED3633" w:rsidP="00C74F4C">
            <w:pPr>
              <w:spacing w:line="312" w:lineRule="auto"/>
              <w:jc w:val="both"/>
            </w:pPr>
          </w:p>
          <w:p w:rsidR="00097EBD" w:rsidRDefault="00441A2E" w:rsidP="0005713F">
            <w:pPr>
              <w:jc w:val="both"/>
            </w:pPr>
            <w:r>
              <w:t>I/We (4</w:t>
            </w:r>
            <w:proofErr w:type="gramStart"/>
            <w:r w:rsidR="00097EBD">
              <w:t>) .......................................................................................................................................................</w:t>
            </w:r>
            <w:proofErr w:type="gramEnd"/>
          </w:p>
          <w:p w:rsidR="00097EBD" w:rsidRDefault="00097EBD" w:rsidP="0005713F">
            <w:pPr>
              <w:jc w:val="both"/>
            </w:pPr>
          </w:p>
          <w:p w:rsidR="00097EBD" w:rsidRDefault="00097EBD" w:rsidP="0005713F">
            <w:pPr>
              <w:jc w:val="both"/>
            </w:pPr>
            <w:r>
              <w:t>……………………………………………………………………………………………………………..</w:t>
            </w:r>
          </w:p>
          <w:p w:rsidR="00097EBD" w:rsidRDefault="00097EBD" w:rsidP="0005713F">
            <w:pPr>
              <w:jc w:val="both"/>
            </w:pPr>
          </w:p>
          <w:p w:rsidR="00097EBD" w:rsidRDefault="00097EBD" w:rsidP="0005713F">
            <w:pPr>
              <w:jc w:val="both"/>
            </w:pPr>
            <w:r>
              <w:t>……………………………………………………………………………………………………………..</w:t>
            </w:r>
          </w:p>
          <w:p w:rsidR="00097EBD" w:rsidRDefault="00097EBD" w:rsidP="00097EBD">
            <w:pPr>
              <w:jc w:val="both"/>
            </w:pPr>
            <w:r>
              <w:t>hereby request the Registrar to advise me/us whether the trade mark shown on the accompanying foolscap sheet* appears to him prima facie to be inherently adapted to distinguish or inherently capable of distinguishing my/our goods as to comply with the requirements of Section 14 and 15, respectively of the Act for registrability in Part A or Part B of the register.</w:t>
            </w:r>
          </w:p>
          <w:p w:rsidR="00097EBD" w:rsidRDefault="00097EBD" w:rsidP="00097EBD">
            <w:pPr>
              <w:spacing w:line="312" w:lineRule="auto"/>
              <w:jc w:val="both"/>
            </w:pPr>
          </w:p>
          <w:p w:rsidR="00097EBD" w:rsidRDefault="00097EBD" w:rsidP="00097EBD">
            <w:pPr>
              <w:spacing w:line="312" w:lineRule="auto"/>
              <w:jc w:val="both"/>
            </w:pPr>
          </w:p>
          <w:p w:rsidR="00097EBD" w:rsidRDefault="00097EBD" w:rsidP="0005713F">
            <w:pPr>
              <w:jc w:val="both"/>
            </w:pPr>
            <w:r>
              <w:t xml:space="preserve">Dated </w:t>
            </w:r>
            <w:proofErr w:type="gramStart"/>
            <w:r>
              <w:t>this ..................................................</w:t>
            </w:r>
            <w:proofErr w:type="gramEnd"/>
            <w:r>
              <w:t xml:space="preserve"> </w:t>
            </w:r>
            <w:proofErr w:type="gramStart"/>
            <w:r>
              <w:t>day</w:t>
            </w:r>
            <w:proofErr w:type="gramEnd"/>
            <w:r>
              <w:t xml:space="preserve"> of ......................................................................., 20...........</w:t>
            </w:r>
          </w:p>
          <w:p w:rsidR="00097EBD" w:rsidRDefault="00097EBD" w:rsidP="0005713F">
            <w:pPr>
              <w:jc w:val="both"/>
            </w:pPr>
          </w:p>
          <w:p w:rsidR="00097EBD" w:rsidRDefault="00097EBD" w:rsidP="0005713F">
            <w:pPr>
              <w:jc w:val="both"/>
            </w:pPr>
            <w:r>
              <w:t xml:space="preserve">                                                                 (</w:t>
            </w:r>
            <w:r w:rsidR="00441A2E">
              <w:t>5</w:t>
            </w:r>
            <w:proofErr w:type="gramStart"/>
            <w:r>
              <w:t>) ...............................................................................................</w:t>
            </w:r>
            <w:proofErr w:type="gramEnd"/>
          </w:p>
          <w:p w:rsidR="00097EBD" w:rsidRDefault="00097EBD" w:rsidP="00097EBD">
            <w:pPr>
              <w:spacing w:line="312" w:lineRule="auto"/>
              <w:jc w:val="both"/>
            </w:pPr>
            <w:r>
              <w:t>My/Our address for service in Zambia:</w:t>
            </w:r>
          </w:p>
          <w:p w:rsidR="00097EBD" w:rsidRDefault="00097EBD" w:rsidP="00097EBD">
            <w:pPr>
              <w:spacing w:line="312" w:lineRule="auto"/>
              <w:jc w:val="both"/>
            </w:pPr>
            <w:r>
              <w:t xml:space="preserve">                                                                       .......................................................................................</w:t>
            </w:r>
            <w:r w:rsidR="00E20A8B">
              <w:t>........</w:t>
            </w:r>
          </w:p>
          <w:p w:rsidR="00097EBD" w:rsidRDefault="00097EBD" w:rsidP="00097EBD">
            <w:pPr>
              <w:spacing w:line="312" w:lineRule="auto"/>
              <w:jc w:val="both"/>
            </w:pPr>
            <w:r>
              <w:t xml:space="preserve">                                                                        .......................................................................................</w:t>
            </w:r>
            <w:r w:rsidR="00E20A8B">
              <w:t>.......</w:t>
            </w:r>
          </w:p>
          <w:p w:rsidR="00097EBD" w:rsidRDefault="00097EBD" w:rsidP="00097EBD">
            <w:pPr>
              <w:spacing w:line="312" w:lineRule="auto"/>
              <w:jc w:val="both"/>
            </w:pPr>
            <w:r>
              <w:t xml:space="preserve">                                                                        .......................................................................................</w:t>
            </w:r>
            <w:r w:rsidR="00E20A8B">
              <w:t>.......</w:t>
            </w:r>
          </w:p>
          <w:p w:rsidR="00CE070C" w:rsidRDefault="001F7795" w:rsidP="00C74F4C">
            <w:pPr>
              <w:spacing w:line="312" w:lineRule="auto"/>
              <w:jc w:val="both"/>
            </w:pPr>
            <w:r>
              <w:t xml:space="preserve">Note. – Request 1 MUST be completed. </w:t>
            </w:r>
          </w:p>
          <w:p w:rsidR="00CE070C" w:rsidRDefault="00CE070C" w:rsidP="006D0D35">
            <w:pPr>
              <w:jc w:val="both"/>
            </w:pPr>
            <w:r>
              <w:t xml:space="preserve">The Registrar. </w:t>
            </w:r>
          </w:p>
          <w:p w:rsidR="00CE070C" w:rsidRDefault="00CE070C" w:rsidP="006D0D35">
            <w:pPr>
              <w:jc w:val="both"/>
            </w:pPr>
            <w:r>
              <w:t xml:space="preserve">   The Trade Marks Office,</w:t>
            </w:r>
          </w:p>
          <w:p w:rsidR="00CE070C" w:rsidRDefault="00CE070C" w:rsidP="006D0D35">
            <w:pPr>
              <w:jc w:val="both"/>
            </w:pPr>
            <w:r>
              <w:t xml:space="preserve">      Lusaka,</w:t>
            </w:r>
          </w:p>
          <w:p w:rsidR="00CE070C" w:rsidRDefault="00CE070C" w:rsidP="006D0D35">
            <w:pPr>
              <w:jc w:val="both"/>
            </w:pPr>
            <w:r>
              <w:t xml:space="preserve">         Zambia.</w:t>
            </w:r>
          </w:p>
        </w:tc>
      </w:tr>
    </w:tbl>
    <w:p w:rsidR="000A1979" w:rsidRDefault="000A1979"/>
    <w:sectPr w:rsidR="000A1979" w:rsidSect="0005713F">
      <w:type w:val="continuous"/>
      <w:pgSz w:w="12242" w:h="15842"/>
      <w:pgMar w:top="630" w:right="1134" w:bottom="990" w:left="1134" w:header="284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B209CA"/>
    <w:multiLevelType w:val="hybridMultilevel"/>
    <w:tmpl w:val="61D22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0C"/>
    <w:rsid w:val="0005713F"/>
    <w:rsid w:val="000863E0"/>
    <w:rsid w:val="00097EBD"/>
    <w:rsid w:val="000A1979"/>
    <w:rsid w:val="001F7795"/>
    <w:rsid w:val="002D185A"/>
    <w:rsid w:val="00322523"/>
    <w:rsid w:val="00441A2E"/>
    <w:rsid w:val="006D0D35"/>
    <w:rsid w:val="007F6725"/>
    <w:rsid w:val="00856F31"/>
    <w:rsid w:val="008C5CA6"/>
    <w:rsid w:val="00B16391"/>
    <w:rsid w:val="00CE070C"/>
    <w:rsid w:val="00D92ED5"/>
    <w:rsid w:val="00E20A8B"/>
    <w:rsid w:val="00E65935"/>
    <w:rsid w:val="00ED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6040DC-4E50-408D-8910-D975B52FE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7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Chilambwe</dc:creator>
  <cp:keywords/>
  <dc:description/>
  <cp:lastModifiedBy>Muyembe Muchanga</cp:lastModifiedBy>
  <cp:revision>2</cp:revision>
  <dcterms:created xsi:type="dcterms:W3CDTF">2016-03-21T08:13:00Z</dcterms:created>
  <dcterms:modified xsi:type="dcterms:W3CDTF">2016-03-21T08:13:00Z</dcterms:modified>
</cp:coreProperties>
</file>